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6300">
      <w:pPr>
        <w:rPr>
          <w:rFonts w:ascii="Times New Roman" w:hAnsi="Times New Roman" w:cs="Times New Roman"/>
          <w:color w:val="auto"/>
        </w:rPr>
      </w:pPr>
    </w:p>
    <w:tbl>
      <w:tblPr>
        <w:tblW w:w="1100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7"/>
        <w:gridCol w:w="11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40"/>
                <w:szCs w:val="40"/>
              </w:rPr>
            </w:pPr>
            <w:r>
              <w:rPr>
                <w:rFonts w:ascii="Helvetica" w:hAnsi="Helvetica" w:cs="Helvetica"/>
                <w:b/>
                <w:bCs/>
                <w:sz w:val="40"/>
                <w:szCs w:val="40"/>
              </w:rPr>
              <w:t>Budsjettversjonsrapport: R</w:t>
            </w:r>
            <w:r>
              <w:rPr>
                <w:rFonts w:ascii="Helvetica" w:hAnsi="Helvetica" w:cs="Helvetica"/>
                <w:b/>
                <w:bCs/>
                <w:sz w:val="40"/>
                <w:szCs w:val="40"/>
              </w:rPr>
              <w:t>å</w:t>
            </w:r>
            <w:r>
              <w:rPr>
                <w:rFonts w:ascii="Helvetica" w:hAnsi="Helvetica" w:cs="Helvetica"/>
                <w:b/>
                <w:bCs/>
                <w:sz w:val="40"/>
                <w:szCs w:val="40"/>
              </w:rPr>
              <w:t>dmannens forslag november 2020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6300">
            <w:pPr>
              <w:spacing w:line="32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457200" cy="53340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color w:val="FFFFFF"/>
                <w:sz w:val="2"/>
                <w:szCs w:val="2"/>
              </w:rPr>
            </w:pPr>
            <w:r>
              <w:rPr>
                <w:rFonts w:ascii="Helvetica" w:hAnsi="Helvetica" w:cs="Helvetica"/>
                <w:color w:val="FFFFFF"/>
                <w:sz w:val="2"/>
                <w:szCs w:val="2"/>
              </w:rPr>
              <w:t>----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color w:val="FFFFFF"/>
                <w:sz w:val="2"/>
                <w:szCs w:val="2"/>
              </w:rPr>
            </w:pPr>
            <w:r>
              <w:rPr>
                <w:rFonts w:ascii="Helvetica" w:hAnsi="Helvetica" w:cs="Helvetica"/>
                <w:color w:val="FFFFFF"/>
                <w:sz w:val="2"/>
                <w:szCs w:val="2"/>
              </w:rPr>
              <w:t>----</w:t>
            </w:r>
          </w:p>
        </w:tc>
      </w:tr>
    </w:tbl>
    <w:p w:rsidR="00000000" w:rsidRDefault="00B96300">
      <w:pPr>
        <w:rPr>
          <w:rFonts w:ascii="Helvetica" w:hAnsi="Helvetica" w:cs="Helvetica"/>
          <w:color w:val="FFFFFF"/>
          <w:sz w:val="2"/>
          <w:szCs w:val="2"/>
        </w:rPr>
      </w:pPr>
    </w:p>
    <w:tbl>
      <w:tblPr>
        <w:tblW w:w="99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026"/>
        <w:gridCol w:w="60"/>
        <w:gridCol w:w="1205"/>
        <w:gridCol w:w="1205"/>
        <w:gridCol w:w="1205"/>
        <w:gridCol w:w="1205"/>
      </w:tblGrid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color w:val="FFFFFF"/>
                <w:sz w:val="2"/>
                <w:szCs w:val="2"/>
              </w:rPr>
            </w:pPr>
            <w:r>
              <w:rPr>
                <w:rFonts w:ascii="Helvetica" w:hAnsi="Helvetica" w:cs="Helvetica"/>
                <w:color w:val="FFFFFF"/>
                <w:sz w:val="2"/>
                <w:szCs w:val="2"/>
              </w:rPr>
              <w:t>-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color w:val="FFFFFF"/>
                <w:sz w:val="2"/>
                <w:szCs w:val="2"/>
              </w:rPr>
            </w:pPr>
            <w:r>
              <w:rPr>
                <w:rFonts w:ascii="Helvetica" w:hAnsi="Helvetica" w:cs="Helvetica"/>
                <w:color w:val="FFFFFF"/>
                <w:sz w:val="2"/>
                <w:szCs w:val="2"/>
              </w:rPr>
              <w:t>-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2021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2022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2023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2024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color w:val="FFFFFF"/>
                <w:sz w:val="2"/>
                <w:szCs w:val="2"/>
              </w:rPr>
            </w:pPr>
            <w:r>
              <w:rPr>
                <w:rFonts w:ascii="Helvetica" w:hAnsi="Helvetica" w:cs="Helvetica"/>
                <w:color w:val="FFFFFF"/>
                <w:sz w:val="2"/>
                <w:szCs w:val="2"/>
              </w:rPr>
              <w:t>-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Mer-/mindreforbruk konsekvensj. budsjett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32 268 956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27 282 073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22 743 994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20 318 073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Totale driftskostnader fra investeringsbudsjett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1 582 866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3 775 175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6 448 304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8 852 779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Valgte driftstiltak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-33 851 822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-31 057 248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-29 192 298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-29 170 852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Mer-/mindreforbruk budsjettversjon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color w:val="FFFFFF"/>
                <w:sz w:val="2"/>
                <w:szCs w:val="2"/>
              </w:rPr>
            </w:pPr>
            <w:r>
              <w:rPr>
                <w:rFonts w:ascii="Helvetica" w:hAnsi="Helvetica" w:cs="Helvetica"/>
                <w:color w:val="FFFFFF"/>
                <w:sz w:val="2"/>
                <w:szCs w:val="2"/>
              </w:rPr>
              <w:t>-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2E3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Valgte tiltak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color w:val="FFFFFF"/>
                <w:sz w:val="2"/>
                <w:szCs w:val="2"/>
              </w:rPr>
            </w:pPr>
            <w:r>
              <w:rPr>
                <w:rFonts w:ascii="Helvetica" w:hAnsi="Helvetica" w:cs="Helvetica"/>
                <w:color w:val="FFFFFF"/>
                <w:sz w:val="2"/>
                <w:szCs w:val="2"/>
              </w:rPr>
              <w:t>-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Totale driftskostnader fra investeringsbudsjett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1 582 866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3 775 175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6 448 304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8 852 779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Kommunedirekt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 forslag 120620 rev sept20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1 582 866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3 775 175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6 448 304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8 852 779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color w:val="FFFFFF"/>
                <w:sz w:val="2"/>
                <w:szCs w:val="2"/>
              </w:rPr>
            </w:pPr>
            <w:r>
              <w:rPr>
                <w:rFonts w:ascii="Helvetica" w:hAnsi="Helvetica" w:cs="Helvetica"/>
                <w:color w:val="FFFFFF"/>
                <w:sz w:val="2"/>
                <w:szCs w:val="2"/>
              </w:rPr>
              <w:t>-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Usorterte tiltak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-33 851 822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-31 057 248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-29 192 298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-29 170 852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Fellestiltak Reduksjon i sjukefr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å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v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æ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Kultur, Service og N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æ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ring (1250)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VIGRA BARNEHAGE (2210)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-25 000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Giske Barnehage (2220)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-25 000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VIGRA SKULE (2310)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Y 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BARNESKULE (2320)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GISKE SKULE (2340)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-25 000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GOD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SKULE (2350)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-25 000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UNGDOMSSKULE (2370)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BARNE- FAMILIE- OG HELSE (3250)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OMSORGSDISTRIKT (3600)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VIGRA, GISKE OG GOD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OMSORGSDISTRIKT (3700)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MEISTRING OG PSYKISK HELSE (3900)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EIGEDOMSAVDELING (5100)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EIGEDOMSAVDELING (5100)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EIGEDOMSAVDELING (5100)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Ramme 3 Felles  - Opph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yr betalt matpause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FELLES - DRIFT (1300)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Ramme 3 Felles Endring i avtale om bedriftshelseteneste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-310 000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-310 000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-310 000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-310 000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FELLES - PERSONAL / ARBEIDSMILJ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(1350)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-310 000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-310 000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-310 000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-310 000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Ramme 5 Oppvekst -  Avslutte tilbod om leksehjelp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-262 880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-276 057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-276 057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-276 057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VIGRA SKULE (2310)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-56 662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-56 662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-56 662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-56 662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BARNESKULE (2320)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-39 532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-52 709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-52 709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-52 709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lastRenderedPageBreak/>
              <w:t xml:space="preserve">        GISKE SKULE (2340)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-32 943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-32 943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-32 943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-32 943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GOD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SKULE (2350)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-79 064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-79 064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-79 064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-79 064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UNGDOMSSKULE (2370)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-54 679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-54 679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-54 679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-54 679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Ramme 5 Oppvekst - Auke foreldrebetaling SFO med 6%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-401 000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-401 000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-401 000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-401 000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VIGRA SKULE (2310)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-99 800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-99 800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-99 800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-99 800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BARNESKULE (2320)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-207 200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-207 200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-207 200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-207 200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GISKE SKULE (2340)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-37 000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-37 000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-37 000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-37 000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GOD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SKULE (2350)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-57 000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-57 000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-57 000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-57 000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Ramme 5 Oppvekst - Maksimal opphaldstid i SFO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-329 435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-329 435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-329 435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-329 435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VIGRA SKULE (2310)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BARNESKULE (2320)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-329 435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-329 435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-329 435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-329 435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GISKE SKULE (2340)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GOD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SKULE (2350)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Ramme 5 Oppvekst - Reduksjon i rammetimetal fysisk aktivitet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-378 164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-378 164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-378 164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-378 164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VIGRA SKULE (2310)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-90 264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-90 264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-90 264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-90 264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BARNESKULE (2320)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-144 952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-144 952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-144 952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-144 952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GISKE SKULE (2340)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-65 887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-65 887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-65 887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-65 887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GOD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SKULE (2350)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-77 061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-77 061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-77 061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-77 061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Ramme 5 Oppvekst - Reduksjon med to 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å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rsverk i dei kommunale barnehagane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-238 113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-602 649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-602 649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-602 649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Giske Barnehage (2220)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-238 113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-602 649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-602 649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-602 649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Ramme 5 Oppvekst - Tilpassing til ramme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VIGRA SKULE (2310)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-147 000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-147 000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-147 000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-147 000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BARNESKULE (2320)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-325 002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-325 002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-325 002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-325 002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GISKE SKULE (2340)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-85 000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-85 000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-85 000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-85 000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GOD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SKULE (2350)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-192 999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-192 999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-192 999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-192 999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UNGDOMSSKULE (2370)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-249 999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-249 999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-249 999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-249 999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Ramme 5 Oppvekst/9 Teknisk - Skulestruktur - Samle til ein ungdomsskule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-1 346 246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-3 000 582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-3 000 582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-3 000 582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GOD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SKULE (2350)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-3 531 539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-7 788 174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-7 788 174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-7 788 174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UNGDOMSSKULE (2370)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2 364 086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5 200 673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5 200 673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5 200 673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EIGEDOMSAVDELING (5100)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-178 793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-413 081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-413 081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-413 081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Ramme 5 Oppvekst/9 Teknisk - Stengt basseng og ingen sv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mmeoppl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æ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ring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-1 078 020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-990 905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-990 905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-990 905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VIGRA SKULE (2310)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-31 035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-31 035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-31 035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-31 035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BARNESKULE (2320)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-197 050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-197 050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-197 050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-197 050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GISKE SKULE (2340)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-72 820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-36 410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-36 410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-36 410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GOD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SKULE (2350)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-132 115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-81 410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-81 410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-81 410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UNGDOMSSKULE (2370)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-165 000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-165 000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-165 000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-165 000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lastRenderedPageBreak/>
              <w:t xml:space="preserve">        EIGEDOMSAVDELING (5100)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-480 000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-480 000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-480 000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-480 000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Ramme 6 BFH/7 Omsorg - Helseplattforma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150 000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500 000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500 000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500 000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ADMIN. SOSIAL SERVICE / HELSEVERN (3100)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150 000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500 000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500 000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500 000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Ramme 7 Omsorg - Avdeling smittevern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571 899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ADMIN. SOSIAL SERVICE / HELSEVERN (3100)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571 899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1000 Politisk styring - reduksjon m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tegodtgjersle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POLITISK STYRING OG KONTROLLORGAN (1000)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1200 Kommuneleiing-stab Redusere 30% stilling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-92 899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-185 802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-185 802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-185 802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KOMMUNELEIING -  STAB (1200)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-92 899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-185 802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-185 802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-185 802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1200 Stab - Innsparing 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å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dgjevar stab oppvekst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-807 454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-807 454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-807 454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-807 454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KOMMUNELEIING -  STAB (1200)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-807 454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-807 454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-807 454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-807 454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1250 Kultur, service, n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æ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ring - Avslutte MOT-prosjektet, f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rebyggande tiltak i grunnskulen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-293 347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-293 347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-353 000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-353 000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Kultur, Service og N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æ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ring (1250)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-293 347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-293 347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-353 000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-353 000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1250 Kultur, service, n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æ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ring - 50% reduksjon i stilling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-217 001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-299 000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-299 000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-299 000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Kultur, Service og N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æ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ring (1250)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-217 001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-299 000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-299 000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-299 000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2010 F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rskule og private barnehagar - Ikkje auke pedagogressurs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-349 201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-349 201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-349 201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-349 201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F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RSKULE OG PRIVATE BARNEHAGAR (2010)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-349 201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-349 201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-349 201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-349 201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2010 F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rskule og private barnehagar - Kutte kursutgifter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-37 500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-37 500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-37 500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-37 500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F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RSKULE OG PRIVATE BARNEHAGAR (2010)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-37 500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-37 500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-37 500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-37 500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2010 F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rskule og private barnehagar - Redusere spes.ped.tiltak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F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RSKULE OG PRIVATE BARNEHAGAR (2010)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2010 F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rskule og private barnehagar - Redusert pensjonstilskot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F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RSKULE OG PRIVATE BARNEHAGAR (2010)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2010 F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rskule og private barnehagar - Ymse driftskostnadar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-7 500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F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RSKULE OG PRIVATE BARNEHAGAR (2010)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-7 500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2010 F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rskule og private barnehager - Bilgodtgjersle spes.ped.team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-15 000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F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RSKULE OG PRIVATE BARNEHAGAR (2010)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-15 000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-15 000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2210 Vigra barnehage - Reduksjon i  driftsutgifter med tilsaman kr. 20.000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VIGRA BARNEHAGE (2210)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2210 Vigra barnehage - Reduksjon i vikarutgifter med kr. 100.000.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VIGRA BARNEHAGE (2210)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2210 Vigra barnehage - 50 % reduksjon p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å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utvalgte driftspostar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-66 500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-66 500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-66 500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-66 500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VIGRA BARNEHAGE (2210)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-66 500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-66 500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-66 500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-66 500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lastRenderedPageBreak/>
              <w:t xml:space="preserve">    2210. Vigra barnehage. Reduksjon i antal barnehageplassar.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-86 165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-228 442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-228 442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-228 442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VIGRA BARNEHAGE (2210)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-86 165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-228 442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-228 442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-228 442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2220 Giske barnehage - Reduksjon i kursutgifer og forbruksmateriell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Giske Barnehage (2220)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2220 Giske barnehage - Reduksjon vikarutgifter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-100 003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Giske Barnehage (2220)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-100 003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2220 Giske barnehage - 50 %  reduksjon p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å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utvalgte driftspostar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-62 500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-62 500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-62 500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-62 500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Giske Barnehage (2220)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-62 500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-62 500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-62 500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-62 500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2310 Vigra skule - Innsparing i praktisk mat og helse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-59 956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-59 298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-59 298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-59 298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VIGRA SKULE (2310)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-59 956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-59 298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-59 298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-59 298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2310 Vigra skule - Kutt i pedagogstilling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-686 937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-686 937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-686 937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-686 937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VIGRA SKULE (2310)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-686 937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-686 937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-686 937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-686 937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2320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barneskule - Innsparing kulturskule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-408 500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-737 935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-737 935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-737 935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BARNESKULE (2320)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-408 500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-737 935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-737 935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-737 935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MILJ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OG KULTUR (4300)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2320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barneskule - Innsparing pedagog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-665 459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-665 459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-665 459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-665 459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BARNESKULE (2320)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-665 459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-665 459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-665 459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-665 459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2320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barneskule - Innsparing pedagog nr 2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-553 451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BARNESKULE (2320)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-553 451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2320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barneskule - Innsparing pedagog nr 4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-296 493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BARNESKULE (2320)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-296 493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2320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barneskule - Innsparing pedagog spes.ped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-276 726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-276 726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-279 362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-276 726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BARNESKULE (2320)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-276 726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-276 726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-279 362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-276 726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2320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barneskule - Reduksjon i stillingar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-1 317 741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-1 317 741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-1 317 741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-1 317 741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BARNESKULE (2320)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-1 317 741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-1 317 741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-1 317 741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-1 317 741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2320 3830 Giske kulturskule - gi tilbod om berre danseundervisning.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-658 871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-1 120 079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-1 120 079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-1 120 079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BARNESKULE (2320)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-658 871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-1 120 079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-1 120 079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-1 120 079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2340 Giske oppvekstsenter skule - Reduksjon i kj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p av l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æ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reb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ker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GISKE SKULE (2340)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2340 Giske oppvekstsenter skule - Reduserte stillingar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-243 781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-243 781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-243 781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-243 781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GISKE SKULE (2340)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-243 781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-243 781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-243 781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-243 781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2350 God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skule - Innsparing pedagogar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-785 374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-785 374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-785 374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-785 374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GOD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SKULE (2350)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-785 374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-785 374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-785 374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-785 374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2350 God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skule - Reduksjon kj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p av l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æ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reb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ker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-150 000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GOD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SKULE (2350)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-150 000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2350 God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skule - Redusere  l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æ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rarstilling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-698 403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-698 403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-698 403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-698 403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lastRenderedPageBreak/>
              <w:t xml:space="preserve">        GOD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SKULE (2350)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-698 403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-698 403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-698 403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-698 403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2370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ungdomsskule - Innsparing l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æ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rarstillingar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-553 283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-553 283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-553 283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-553 283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UNGDOMSSKULE (2370)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-553 283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-553 283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-553 283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-553 283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2370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ungdomsskule - Reduksjon i l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æ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rebokinnkj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UNGDOMSSKULE (2370)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2370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ungdomsskule - Vidare innsparing l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æ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rarstillingar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-980 000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-980 000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-980 000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-980 000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UNGDOMSSKULE (2370)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-980 000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-980 000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-980 000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-980 000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3250  Barn- familie- og helse - Redusere 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å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rsverk PPT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-450 001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-450 001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-450 001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-450 001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BARNE- FAMILIE- OG HELSE (3250)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-450 001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-450 001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-450 001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-450 001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3250-  Barn,famile og helse-Redusere tal 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å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rsverk i eininga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-658 871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-658 871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-658 871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-658 871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BARNE- FAMILIE- OG HELSE (3250)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-658 871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-658 871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-658 871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-658 871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3250 - Eining barn,familie og helse- Omgjering av fastl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na fysioterapeuter til driftstilskot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-382 144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-382 144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-382 144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-382 144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BARNE- FAMILIE- OG HELSE (3250)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-382 144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-382 144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-382 144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-382 144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EIGEDOMSAVDELING (5100)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3250 Barn- familie- og helse - Auka utgifter barnevernsreformen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BARNE- FAMILIE- OG HELSE (3250)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3250 Barn- familie- og helse - Innsparing Helsestasjonen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-236 431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-236 431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-236 435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-236 431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BARNE- FAMILIE- OG HELSE (3250)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-236 431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-236 431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-236 435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-236 431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3250 Barn- familie- og helse - Redusere flykningetenesta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-392 184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-392 184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-392 184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-392 184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BARNE- FAMILIE- OG HELSE (3250)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-392 184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-392 184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-392 184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-392 184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3250 Barn, familie og helse tilpassing ramme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-300 445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-300 445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-300 445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-300 445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BARNE- FAMILIE- OG HELSE (3250)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-300 445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-300 445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-300 445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-300 445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3250- Barn,familie og helse- Redusere tal 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å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rsverk i eininga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-382 144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-764 290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-764 290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-764 290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BARNE- FAMILIE- OG HELSE (3250)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-382 144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-764 290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-764 290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-764 290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3250- Eining barn,familei og helse- Redusere jordmortenesta 40% stilling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-323 753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-323 753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323 753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-323 753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BARNE- FAMILIE- OG HELSE (3250)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-323 753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-323 753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323 753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-323 753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3300 NAV sosialtenesta - Fjerne budsjett juridisk bistand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SOSIALTENESTA (3300)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3600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omsorgsdistrikt - Kj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kken produksjon av varm mat til barnehager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OMSORGSDISTRIKT (3600)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3600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omsorgsdistrikt - Reduksjon digitale tilsyn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-71 000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-214 000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-214 000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-214 000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OMSORGSDISTRIKT (3600)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-71 000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-214 000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-214 000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-214 000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3600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omsorgsdistrikt - Reduksjon innleige korttidsfr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å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v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æ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 og overtid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-100 001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OMSORGSDISTRIKT (3600)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-100 001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3600: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omsorgsdistrikt - Reduksjon praktisk bistand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-459 581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-459 581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-459 581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-459 581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OMSORGSDISTRIKT (3600)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-459 581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-459 581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-459 581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-459 581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3600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omsorgsdistrikt - Redusere kostnader sjukefr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å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ver ved 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å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tilsette servicevert.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OMSORGSDISTRIKT (3600)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3600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omsorgsdistrikt Tilpassing ramma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-1 001 483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-1 001 483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-1 001 483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-1 001 483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VALDER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OMSORGSDISTRIKT (3600)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-1 001 483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-1 001 483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-1 001 483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-1 001 483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3700 - VGG:  Reduksjon praktisk bistand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-228 314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-228 314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-228 314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-228 314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VIGRA, GISKE OG GOD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OMSORGSDISTRIKT (3700)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-228 314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-228 314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-228 314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-228 314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3700 VGG omsorgsdistrikt - Reduksjon innleige korttidsfr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å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v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æ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 og overtid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-123 080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-123 080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-123 080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-123 080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VIGRA, GISKE OG GOD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OMSORGSDISTRIKT (3700)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-123 080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-123 080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-123 080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-123 080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3700 VGG omsorgsdistrikt - Redusere kostnad inneliggande pasientar i sjukehus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64 987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64 987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64 987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64 987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ADMIN. SOSIAL SERVICE / HELSEVERN (3100)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VIGRA, GISKE OG GOD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OMSORGSDISTRIKT (3700)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354 987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354 987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354 987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354 987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EIGEDOMSAVDELING (5100)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-290 000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-290 000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-290 000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-290 000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3700 VGG. Reduksjon velferdsteknologi digitale tilsyn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-71 000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-214 000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-214 000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-214 000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VIGRA, GISKE OG GOD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OMSORGSDISTRIKT (3700)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-71 000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-214 000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-214 000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-214 000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3700 Vigra, Giske og God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omsorgsdistrikt Tilpassing ramme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-1 001 483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-1 001 483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-1 001 483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-1 001 483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VIGRA, GISKE OG GOD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Y OMSORGSDISTRIKT (3700)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-1 001 483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-1 001 483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-1 001 483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-1 001 483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3900 Meistring og psykisk helse - Reduksjon innleige korttidsfr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å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v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æ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MEISTRING OG PSYKISK HELSE (3900)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3900 Meistring og psykisk helse Reduksjon 0,8 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å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rsverk Kingelveven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-532 366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-532 366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-532 366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-532 366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MEISTRING OG PSYKISK HELSE (3900)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-532 366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-532 366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-532 366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-532 366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3900 Meistring og psykisk helse, redusert l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nskostnader ved endring av turnus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-1 000 034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-1 000 034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-1 000 034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-1 000 034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MEISTRING OG PSYKISK HELSE (3900)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-1 000 034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-1 000 034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-1 000 034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-1 000 034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3900 Meistring og psykisk helse Tilpassing av ramma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-1 700 544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-1 700 544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-1 700 544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-1 700 544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MEISTRING OG PSYKISK HELSE (3900)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-1 700 544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-1 700 544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-1 700 544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-1 700 544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3900 Meistring og psykisk helse 30% stilling psykisk helseteam vakant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-175 259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-175 259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-175 259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-175 259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MEISTRING OG PSYKISK HELSE (3900)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-175 259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-175 259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-175 259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-175 259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5100 Eigedomsavdeling - tilpasning ramme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-592 983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-592 983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-592 983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-592 983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EIGEDOMSAVDELING (5100)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-592 983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-592 983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-592 983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-592 983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5100 Teknisk eining - Auka utgifter reinhald pga. Korona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1 750 000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EIGEDOMSAVDELING (5100)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1 750 000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VRIGE GENERELLE STATSTILSKOT (9250)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5100 Teknisk eining - Avslutte eksterne framleigeavtaler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EIGEDOMSAVDELING (5100)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5100 Teknisk eining - Betre utnytting av leige omsorgsbustader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EIGEDOMSAVDELING (5100)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5100 Teknisk eining - Drift av 1909-bygget 2021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-140 000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-140 000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-140 000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EIGEDOMSAVDELING (5100)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-140 000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-140 000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-140 000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5100 Teknisk eining - Forventa inntekt hall leige 2021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EIGEDOMSAVDELING (5100)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5100 Teknisk eining - Utleige p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å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Gj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sund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-2 000 000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-3 000 000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-3 000 000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-3 000 000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EIGEDOMSAVDELING (5100)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-2 000 000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-3 000 000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-3 000 000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-3 000 000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5520 Grunnkj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p - tilpasning ramme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-579 806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-579 806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-579 806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-579 806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GRUNNKJ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P (5520)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-579 806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-579 806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-579 806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-579 806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6000 Opparbeiding utbyggingsomr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å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der - deltakelse i prosjekt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OPPARBEIDING UTBYGGINGSOMR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Å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DER (6000)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-600 000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7000 Kyrkjeleg f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rem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å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l - reduksjon av overf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ringar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-130 000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-130 000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-130 000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-130 000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KYRKJELEGE F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Ø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REM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Å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L (7000)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-130 000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-130 000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-130 000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-130 000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9200 Statlege rammetilskott - Ekstrabevilling 29.10.20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-6 930 000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STATLEGE RAMMETILSKOT (9200)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-6 930 000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9200 Statlege rammetilskott - Utbetaling fr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å</w:t>
            </w: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Havbruksfond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-1 402 000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-3 104 000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-1 102 000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-3 104 000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STATLEGE RAMMETILSKOT (9200)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-1 402 000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-3 104 000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-1 102 000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-3 104 000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9550 Disposisjonsfond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4 610 101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8 158 875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6 836 612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9 504 924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 xml:space="preserve">        DISPOSISJONSFOND (DRIFT) (9550)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4 610 101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8 158 875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6 836 612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9 504 924</w:t>
            </w:r>
          </w:p>
        </w:tc>
      </w:tr>
      <w:tr w:rsidR="00000000" w:rsidTr="00B96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96300">
            <w:pPr>
              <w:spacing w:line="320" w:lineRule="atLeast"/>
              <w:rPr>
                <w:rFonts w:ascii="Helvetica" w:hAnsi="Helvetica" w:cs="Helvetica"/>
                <w:color w:val="FFFFFF"/>
                <w:sz w:val="2"/>
                <w:szCs w:val="2"/>
              </w:rPr>
            </w:pPr>
            <w:r>
              <w:rPr>
                <w:rFonts w:ascii="Helvetica" w:hAnsi="Helvetica" w:cs="Helvetica"/>
                <w:color w:val="FFFFFF"/>
                <w:sz w:val="2"/>
                <w:szCs w:val="2"/>
              </w:rPr>
              <w:t>-</w:t>
            </w:r>
          </w:p>
        </w:tc>
      </w:tr>
    </w:tbl>
    <w:p w:rsidR="00000000" w:rsidRDefault="00B96300">
      <w:bookmarkStart w:id="0" w:name="_GoBack"/>
      <w:bookmarkEnd w:id="0"/>
    </w:p>
    <w:sectPr w:rsidR="00000000">
      <w:headerReference w:type="default" r:id="rId8"/>
      <w:footerReference w:type="default" r:id="rId9"/>
      <w:pgSz w:w="11907" w:h="16840"/>
      <w:pgMar w:top="500" w:right="400" w:bottom="500" w:left="5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6300">
      <w:r>
        <w:separator/>
      </w:r>
    </w:p>
  </w:endnote>
  <w:endnote w:type="continuationSeparator" w:id="0">
    <w:p w:rsidR="00000000" w:rsidRDefault="00B9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96300">
    <w:pPr>
      <w:spacing w:line="320" w:lineRule="atLeast"/>
      <w:jc w:val="right"/>
      <w:rPr>
        <w:rFonts w:ascii="Times New Roman" w:hAnsi="Times New Roman" w:cs="Times New Roman"/>
        <w:sz w:val="16"/>
        <w:szCs w:val="16"/>
      </w:rPr>
    </w:pPr>
    <w:r>
      <w:rPr>
        <w:rFonts w:ascii="Helvetica" w:hAnsi="Helvetica" w:cs="Helvetica"/>
        <w:sz w:val="16"/>
        <w:szCs w:val="16"/>
      </w:rPr>
      <w:t xml:space="preserve">5. november 2020 kl 09.37 - Side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6300">
      <w:r>
        <w:separator/>
      </w:r>
    </w:p>
  </w:footnote>
  <w:footnote w:type="continuationSeparator" w:id="0">
    <w:p w:rsidR="00000000" w:rsidRDefault="00B96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96300">
    <w:pPr>
      <w:spacing w:line="320" w:lineRule="atLeast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>Giske Budsjettversjonsrapport: : R</w:t>
    </w:r>
    <w:r>
      <w:rPr>
        <w:rFonts w:ascii="Helvetica" w:hAnsi="Helvetica" w:cs="Helvetica"/>
        <w:sz w:val="16"/>
        <w:szCs w:val="16"/>
      </w:rPr>
      <w:t>å</w:t>
    </w:r>
    <w:r>
      <w:rPr>
        <w:rFonts w:ascii="Helvetica" w:hAnsi="Helvetica" w:cs="Helvetica"/>
        <w:sz w:val="16"/>
        <w:szCs w:val="16"/>
      </w:rPr>
      <w:t>dmannens forslag 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37"/>
    <w:rsid w:val="00B96300"/>
    <w:rsid w:val="00F9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8DDB65-90DD-421C-9114-7AEE836F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outlineLvl w:val="0"/>
    </w:pPr>
    <w:rPr>
      <w:b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2891</Words>
  <Characters>15325</Characters>
  <Application>Microsoft Office Word</Application>
  <DocSecurity>0</DocSecurity>
  <Lines>127</Lines>
  <Paragraphs>36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Kristin Thu</dc:creator>
  <cp:keywords/>
  <dc:description/>
  <cp:lastModifiedBy>Ann Kristin Thu</cp:lastModifiedBy>
  <cp:revision>2</cp:revision>
  <dcterms:created xsi:type="dcterms:W3CDTF">2020-11-05T08:48:00Z</dcterms:created>
  <dcterms:modified xsi:type="dcterms:W3CDTF">2020-11-05T08:48:00Z</dcterms:modified>
</cp:coreProperties>
</file>